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E6" w:rsidRDefault="00C61AE6" w:rsidP="00C61AE6">
      <w:pPr>
        <w:jc w:val="center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OBJAVLJIVANJE RANG LISTE KANDIDATA</w:t>
      </w:r>
    </w:p>
    <w:p w:rsidR="00C61AE6" w:rsidRDefault="00C61AE6" w:rsidP="00C61AE6">
      <w:pPr>
        <w:jc w:val="center"/>
        <w:rPr>
          <w:rFonts w:cs="Arial"/>
          <w:sz w:val="22"/>
          <w:szCs w:val="22"/>
          <w:lang w:val="de-DE"/>
        </w:rPr>
      </w:pPr>
    </w:p>
    <w:p w:rsidR="00C61AE6" w:rsidRDefault="00C61AE6" w:rsidP="00C61AE6">
      <w:pPr>
        <w:rPr>
          <w:sz w:val="20"/>
          <w:szCs w:val="20"/>
        </w:rPr>
      </w:pPr>
      <w:proofErr w:type="spellStart"/>
      <w:r>
        <w:rPr>
          <w:rFonts w:cs="Arial"/>
          <w:sz w:val="20"/>
          <w:szCs w:val="20"/>
          <w:lang w:val="de-DE"/>
        </w:rPr>
        <w:t>Nakon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utvrđivanja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rezultata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provedenog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usmenog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testiranja</w:t>
      </w:r>
      <w:proofErr w:type="spellEnd"/>
      <w:r>
        <w:rPr>
          <w:rFonts w:cs="Arial"/>
          <w:sz w:val="20"/>
          <w:szCs w:val="20"/>
          <w:lang w:val="de-DE"/>
        </w:rPr>
        <w:t xml:space="preserve">, </w:t>
      </w:r>
      <w:proofErr w:type="spellStart"/>
      <w:r>
        <w:rPr>
          <w:rFonts w:cs="Arial"/>
          <w:sz w:val="20"/>
          <w:szCs w:val="20"/>
          <w:lang w:val="de-DE"/>
        </w:rPr>
        <w:t>Povjerenstvo</w:t>
      </w:r>
      <w:proofErr w:type="spellEnd"/>
      <w:r>
        <w:rPr>
          <w:rFonts w:cs="Arial"/>
          <w:sz w:val="20"/>
          <w:szCs w:val="20"/>
          <w:lang w:val="de-DE"/>
        </w:rPr>
        <w:t xml:space="preserve"> je u </w:t>
      </w:r>
      <w:proofErr w:type="spellStart"/>
      <w:r>
        <w:rPr>
          <w:rFonts w:cs="Arial"/>
          <w:sz w:val="20"/>
          <w:szCs w:val="20"/>
          <w:lang w:val="de-DE"/>
        </w:rPr>
        <w:t>skladu</w:t>
      </w:r>
      <w:proofErr w:type="spellEnd"/>
      <w:r>
        <w:rPr>
          <w:rFonts w:cs="Arial"/>
          <w:sz w:val="20"/>
          <w:szCs w:val="20"/>
          <w:lang w:val="de-DE"/>
        </w:rPr>
        <w:t xml:space="preserve"> s </w:t>
      </w:r>
      <w:proofErr w:type="spellStart"/>
      <w:r>
        <w:rPr>
          <w:rFonts w:cs="Arial"/>
          <w:sz w:val="20"/>
          <w:szCs w:val="20"/>
          <w:lang w:val="de-DE"/>
        </w:rPr>
        <w:t>člankom</w:t>
      </w:r>
      <w:proofErr w:type="spellEnd"/>
      <w:r>
        <w:rPr>
          <w:rFonts w:cs="Arial"/>
          <w:sz w:val="20"/>
          <w:szCs w:val="20"/>
          <w:lang w:val="de-DE"/>
        </w:rPr>
        <w:t xml:space="preserve"> 18. </w:t>
      </w:r>
      <w:proofErr w:type="spellStart"/>
      <w:r>
        <w:rPr>
          <w:rFonts w:cs="Arial"/>
          <w:sz w:val="20"/>
          <w:szCs w:val="20"/>
          <w:lang w:val="de-DE"/>
        </w:rPr>
        <w:t>stavkom</w:t>
      </w:r>
      <w:proofErr w:type="spellEnd"/>
      <w:r>
        <w:rPr>
          <w:rFonts w:cs="Arial"/>
          <w:sz w:val="20"/>
          <w:szCs w:val="20"/>
          <w:lang w:val="de-DE"/>
        </w:rPr>
        <w:t xml:space="preserve"> 1. </w:t>
      </w:r>
      <w:proofErr w:type="spellStart"/>
      <w:r>
        <w:rPr>
          <w:rFonts w:cs="Arial"/>
          <w:sz w:val="20"/>
          <w:szCs w:val="20"/>
          <w:lang w:val="de-DE"/>
        </w:rPr>
        <w:t>Pravilnika</w:t>
      </w:r>
      <w:proofErr w:type="spellEnd"/>
      <w:r>
        <w:rPr>
          <w:rFonts w:cs="Arial"/>
          <w:sz w:val="20"/>
          <w:szCs w:val="20"/>
          <w:lang w:val="de-DE"/>
        </w:rPr>
        <w:t xml:space="preserve"> o </w:t>
      </w:r>
      <w:proofErr w:type="spellStart"/>
      <w:r>
        <w:rPr>
          <w:rFonts w:cs="Arial"/>
          <w:sz w:val="20"/>
          <w:szCs w:val="20"/>
          <w:lang w:val="de-DE"/>
        </w:rPr>
        <w:t>postupku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zapošljavanja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te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procjeni</w:t>
      </w:r>
      <w:proofErr w:type="spellEnd"/>
      <w:r>
        <w:rPr>
          <w:rFonts w:cs="Arial"/>
          <w:sz w:val="20"/>
          <w:szCs w:val="20"/>
          <w:lang w:val="de-DE"/>
        </w:rPr>
        <w:t xml:space="preserve"> i </w:t>
      </w:r>
      <w:proofErr w:type="spellStart"/>
      <w:r>
        <w:rPr>
          <w:rFonts w:cs="Arial"/>
          <w:sz w:val="20"/>
          <w:szCs w:val="20"/>
          <w:lang w:val="de-DE"/>
        </w:rPr>
        <w:t>vrednovanju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kandidata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za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zapošljavanje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utvrdilo</w:t>
      </w:r>
      <w:proofErr w:type="spellEnd"/>
      <w:r>
        <w:rPr>
          <w:rFonts w:cs="Arial"/>
          <w:sz w:val="20"/>
          <w:szCs w:val="20"/>
          <w:lang w:val="de-DE"/>
        </w:rPr>
        <w:t xml:space="preserve"> rang </w:t>
      </w:r>
      <w:proofErr w:type="spellStart"/>
      <w:r>
        <w:rPr>
          <w:rFonts w:cs="Arial"/>
          <w:sz w:val="20"/>
          <w:szCs w:val="20"/>
          <w:lang w:val="de-DE"/>
        </w:rPr>
        <w:t>listu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kandidata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 xml:space="preserve">u svezi objavljenog javnog natječaja za radno mjesto: </w:t>
      </w:r>
    </w:p>
    <w:p w:rsidR="00C61AE6" w:rsidRDefault="00C61AE6" w:rsidP="00C61AE6">
      <w:pPr>
        <w:rPr>
          <w:rFonts w:cs="Arial"/>
          <w:sz w:val="20"/>
          <w:szCs w:val="20"/>
          <w:lang w:val="de-DE"/>
        </w:rPr>
      </w:pPr>
    </w:p>
    <w:p w:rsidR="00C61AE6" w:rsidRPr="00C61AE6" w:rsidRDefault="00C61AE6" w:rsidP="00C61AE6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C61AE6">
        <w:rPr>
          <w:sz w:val="20"/>
          <w:szCs w:val="20"/>
        </w:rPr>
        <w:t>nastavnik/</w:t>
      </w:r>
      <w:proofErr w:type="spellStart"/>
      <w:r w:rsidRPr="00C61AE6">
        <w:rPr>
          <w:sz w:val="20"/>
          <w:szCs w:val="20"/>
        </w:rPr>
        <w:t>ica</w:t>
      </w:r>
      <w:proofErr w:type="spellEnd"/>
      <w:r w:rsidRPr="00C61AE6">
        <w:rPr>
          <w:sz w:val="20"/>
          <w:szCs w:val="20"/>
        </w:rPr>
        <w:t xml:space="preserve"> </w:t>
      </w:r>
      <w:r w:rsidR="00302380">
        <w:rPr>
          <w:sz w:val="20"/>
          <w:szCs w:val="20"/>
        </w:rPr>
        <w:t>kemije</w:t>
      </w:r>
      <w:r w:rsidRPr="00C61AE6">
        <w:rPr>
          <w:sz w:val="20"/>
          <w:szCs w:val="20"/>
        </w:rPr>
        <w:t>- 1 izvršitelj/</w:t>
      </w:r>
      <w:proofErr w:type="spellStart"/>
      <w:r w:rsidRPr="00C61AE6">
        <w:rPr>
          <w:sz w:val="20"/>
          <w:szCs w:val="20"/>
        </w:rPr>
        <w:t>ica</w:t>
      </w:r>
      <w:proofErr w:type="spellEnd"/>
      <w:r w:rsidRPr="00C61AE6">
        <w:rPr>
          <w:sz w:val="20"/>
          <w:szCs w:val="20"/>
        </w:rPr>
        <w:t>, na o</w:t>
      </w:r>
      <w:r w:rsidR="00302380">
        <w:rPr>
          <w:sz w:val="20"/>
          <w:szCs w:val="20"/>
        </w:rPr>
        <w:t>dređeno nepuno radno vrijeme (1</w:t>
      </w:r>
      <w:r w:rsidR="00F618B1">
        <w:rPr>
          <w:sz w:val="20"/>
          <w:szCs w:val="20"/>
        </w:rPr>
        <w:t>5</w:t>
      </w:r>
      <w:r w:rsidRPr="00C61AE6">
        <w:rPr>
          <w:sz w:val="20"/>
          <w:szCs w:val="20"/>
        </w:rPr>
        <w:t xml:space="preserve"> sati rada tjedno) – zamjena do povratka na rad odsutne nastavnice</w:t>
      </w:r>
    </w:p>
    <w:p w:rsidR="00C61AE6" w:rsidRPr="00C61AE6" w:rsidRDefault="00C61AE6" w:rsidP="00C61AE6">
      <w:pPr>
        <w:ind w:left="360"/>
        <w:rPr>
          <w:rFonts w:cs="Arial"/>
          <w:sz w:val="22"/>
          <w:szCs w:val="22"/>
          <w:lang w:val="de-DE"/>
        </w:rPr>
      </w:pPr>
    </w:p>
    <w:p w:rsidR="00C61AE6" w:rsidRDefault="00C61AE6" w:rsidP="00C61AE6">
      <w:pPr>
        <w:jc w:val="center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RANG LISTA KANDIDATA</w:t>
      </w:r>
    </w:p>
    <w:p w:rsidR="00C61AE6" w:rsidRDefault="00C61AE6" w:rsidP="00C61AE6">
      <w:pPr>
        <w:jc w:val="center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(</w:t>
      </w:r>
      <w:proofErr w:type="spellStart"/>
      <w:r>
        <w:rPr>
          <w:rFonts w:cs="Arial"/>
          <w:sz w:val="20"/>
          <w:szCs w:val="20"/>
          <w:lang w:val="de-DE"/>
        </w:rPr>
        <w:t>prema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broju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bodova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F618B1">
        <w:rPr>
          <w:rFonts w:cs="Arial"/>
          <w:sz w:val="20"/>
          <w:szCs w:val="20"/>
          <w:lang w:val="de-DE"/>
        </w:rPr>
        <w:t>nakon</w:t>
      </w:r>
      <w:proofErr w:type="spellEnd"/>
      <w:r w:rsidR="00F618B1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F618B1">
        <w:rPr>
          <w:rFonts w:cs="Arial"/>
          <w:sz w:val="20"/>
          <w:szCs w:val="20"/>
          <w:lang w:val="de-DE"/>
        </w:rPr>
        <w:t>usmenog</w:t>
      </w:r>
      <w:proofErr w:type="spellEnd"/>
      <w:r w:rsidR="00F618B1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F618B1">
        <w:rPr>
          <w:rFonts w:cs="Arial"/>
          <w:sz w:val="20"/>
          <w:szCs w:val="20"/>
          <w:lang w:val="de-DE"/>
        </w:rPr>
        <w:t>testiranja</w:t>
      </w:r>
      <w:proofErr w:type="spellEnd"/>
      <w:r w:rsidR="00F618B1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F618B1">
        <w:rPr>
          <w:rFonts w:cs="Arial"/>
          <w:sz w:val="20"/>
          <w:szCs w:val="20"/>
          <w:lang w:val="de-DE"/>
        </w:rPr>
        <w:t>dana</w:t>
      </w:r>
      <w:proofErr w:type="spellEnd"/>
      <w:r w:rsidR="00F618B1">
        <w:rPr>
          <w:rFonts w:cs="Arial"/>
          <w:sz w:val="20"/>
          <w:szCs w:val="20"/>
          <w:lang w:val="de-DE"/>
        </w:rPr>
        <w:t xml:space="preserve"> 17</w:t>
      </w:r>
      <w:r>
        <w:rPr>
          <w:rFonts w:cs="Arial"/>
          <w:sz w:val="20"/>
          <w:szCs w:val="20"/>
          <w:lang w:val="de-DE"/>
        </w:rPr>
        <w:t>.12.2020.)</w:t>
      </w:r>
    </w:p>
    <w:p w:rsidR="00C61AE6" w:rsidRDefault="00C61AE6" w:rsidP="00C61AE6">
      <w:pPr>
        <w:rPr>
          <w:sz w:val="22"/>
          <w:szCs w:val="22"/>
        </w:rPr>
      </w:pPr>
    </w:p>
    <w:p w:rsidR="00C61AE6" w:rsidRDefault="00C61AE6" w:rsidP="00C61AE6">
      <w:pPr>
        <w:rPr>
          <w:rFonts w:cs="Arial"/>
          <w:sz w:val="20"/>
          <w:szCs w:val="20"/>
          <w:lang w:val="de-DE"/>
        </w:rPr>
      </w:pPr>
    </w:p>
    <w:p w:rsidR="00C61AE6" w:rsidRDefault="00C61AE6" w:rsidP="00C61AE6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666"/>
        <w:gridCol w:w="3096"/>
      </w:tblGrid>
      <w:tr w:rsidR="00C61AE6" w:rsidRPr="000A0FF2" w:rsidTr="00B37CCC">
        <w:tc>
          <w:tcPr>
            <w:tcW w:w="152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Redni broj:</w:t>
            </w:r>
          </w:p>
        </w:tc>
        <w:tc>
          <w:tcPr>
            <w:tcW w:w="466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IME I PREZIME KANDIDATA:</w:t>
            </w:r>
          </w:p>
        </w:tc>
        <w:tc>
          <w:tcPr>
            <w:tcW w:w="309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BROJ BODOVA:</w:t>
            </w:r>
          </w:p>
        </w:tc>
      </w:tr>
      <w:tr w:rsidR="00C61AE6" w:rsidRPr="000A0FF2" w:rsidTr="00B37CCC">
        <w:tc>
          <w:tcPr>
            <w:tcW w:w="152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1.</w:t>
            </w:r>
          </w:p>
        </w:tc>
        <w:tc>
          <w:tcPr>
            <w:tcW w:w="4666" w:type="dxa"/>
          </w:tcPr>
          <w:p w:rsidR="00C61AE6" w:rsidRPr="000A0FF2" w:rsidRDefault="00302380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NIKOLINA NIKOLIĆ</w:t>
            </w:r>
          </w:p>
        </w:tc>
        <w:tc>
          <w:tcPr>
            <w:tcW w:w="3096" w:type="dxa"/>
          </w:tcPr>
          <w:p w:rsidR="00C61AE6" w:rsidRPr="000A0FF2" w:rsidRDefault="00302380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F618B1" w:rsidRPr="000A0FF2" w:rsidTr="00B37CCC">
        <w:tc>
          <w:tcPr>
            <w:tcW w:w="1526" w:type="dxa"/>
          </w:tcPr>
          <w:p w:rsidR="00F618B1" w:rsidRPr="000A0FF2" w:rsidRDefault="00F618B1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66" w:type="dxa"/>
          </w:tcPr>
          <w:p w:rsidR="00F618B1" w:rsidRDefault="00302380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SMILJA GRUBIŠIĆ</w:t>
            </w:r>
          </w:p>
        </w:tc>
        <w:tc>
          <w:tcPr>
            <w:tcW w:w="3096" w:type="dxa"/>
          </w:tcPr>
          <w:p w:rsidR="00F618B1" w:rsidRDefault="00302380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302380" w:rsidRPr="000A0FF2" w:rsidTr="00B37CCC">
        <w:tc>
          <w:tcPr>
            <w:tcW w:w="1526" w:type="dxa"/>
          </w:tcPr>
          <w:p w:rsidR="00302380" w:rsidRDefault="00302380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66" w:type="dxa"/>
          </w:tcPr>
          <w:p w:rsidR="00302380" w:rsidRDefault="00302380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PERAGA</w:t>
            </w:r>
          </w:p>
        </w:tc>
        <w:tc>
          <w:tcPr>
            <w:tcW w:w="3096" w:type="dxa"/>
          </w:tcPr>
          <w:p w:rsidR="00302380" w:rsidRDefault="00302380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302380" w:rsidRPr="000A0FF2" w:rsidTr="00B37CCC">
        <w:tc>
          <w:tcPr>
            <w:tcW w:w="1526" w:type="dxa"/>
          </w:tcPr>
          <w:p w:rsidR="00302380" w:rsidRDefault="00302380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66" w:type="dxa"/>
          </w:tcPr>
          <w:p w:rsidR="00302380" w:rsidRDefault="00302380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JERONČIĆ</w:t>
            </w:r>
          </w:p>
        </w:tc>
        <w:tc>
          <w:tcPr>
            <w:tcW w:w="3096" w:type="dxa"/>
          </w:tcPr>
          <w:p w:rsidR="00302380" w:rsidRDefault="00302380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bookmarkStart w:id="0" w:name="_GoBack"/>
            <w:bookmarkEnd w:id="0"/>
          </w:p>
        </w:tc>
      </w:tr>
    </w:tbl>
    <w:p w:rsidR="00C61AE6" w:rsidRDefault="00C61AE6" w:rsidP="00C61AE6">
      <w:pPr>
        <w:rPr>
          <w:rFonts w:cs="Arial"/>
          <w:lang w:val="de-DE"/>
        </w:rPr>
      </w:pPr>
    </w:p>
    <w:p w:rsidR="00C61AE6" w:rsidRDefault="00C61AE6" w:rsidP="00C61AE6">
      <w:pPr>
        <w:ind w:left="3540" w:firstLine="708"/>
        <w:rPr>
          <w:rFonts w:cs="Arial"/>
          <w:b/>
          <w:sz w:val="22"/>
          <w:szCs w:val="22"/>
          <w:lang w:val="de-DE"/>
        </w:rPr>
      </w:pPr>
      <w:proofErr w:type="spellStart"/>
      <w:r>
        <w:rPr>
          <w:rFonts w:cs="Arial"/>
          <w:b/>
          <w:sz w:val="22"/>
          <w:szCs w:val="22"/>
          <w:lang w:val="de-DE"/>
        </w:rPr>
        <w:t>Povjerenstva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de-DE"/>
        </w:rPr>
        <w:t>za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de-DE"/>
        </w:rPr>
        <w:t>procjenu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b/>
          <w:sz w:val="22"/>
          <w:szCs w:val="22"/>
          <w:lang w:val="de-DE"/>
        </w:rPr>
        <w:t>vrednovanje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de-DE"/>
        </w:rPr>
        <w:t>kandidata</w:t>
      </w:r>
      <w:proofErr w:type="spellEnd"/>
    </w:p>
    <w:p w:rsidR="00C61AE6" w:rsidRDefault="00C61AE6" w:rsidP="00C61AE6">
      <w:pPr>
        <w:rPr>
          <w:rFonts w:cs="Arial"/>
          <w:sz w:val="22"/>
          <w:szCs w:val="22"/>
          <w:lang w:val="de-DE"/>
        </w:rPr>
      </w:pPr>
    </w:p>
    <w:p w:rsidR="00C61AE6" w:rsidRDefault="00C61AE6" w:rsidP="0015329F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5CC"/>
    <w:multiLevelType w:val="hybridMultilevel"/>
    <w:tmpl w:val="99166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E6"/>
    <w:rsid w:val="0015329F"/>
    <w:rsid w:val="00302380"/>
    <w:rsid w:val="00511A68"/>
    <w:rsid w:val="00C61AE6"/>
    <w:rsid w:val="00F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2020-12-17T16:54:00Z</cp:lastPrinted>
  <dcterms:created xsi:type="dcterms:W3CDTF">2020-12-18T13:28:00Z</dcterms:created>
  <dcterms:modified xsi:type="dcterms:W3CDTF">2020-12-18T13:28:00Z</dcterms:modified>
</cp:coreProperties>
</file>